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1409B" w14:textId="1E7F97DE" w:rsidR="0053791B" w:rsidRDefault="0053791B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6F6840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570C8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570C8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73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07F832E2" w14:textId="77777777" w:rsidR="00E70DE8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7C4C0E5" w14:textId="77777777" w:rsidR="00C02AA4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proofErr w:type="spellStart"/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proofErr w:type="spellEnd"/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proofErr w:type="spellStart"/>
      <w:r w:rsidRPr="008364CB">
        <w:rPr>
          <w:rFonts w:ascii="Garamond" w:hAnsi="Garamond"/>
          <w:b/>
          <w:bCs/>
          <w:kern w:val="144"/>
          <w:sz w:val="22"/>
        </w:rPr>
        <w:t>Pzp</w:t>
      </w:r>
      <w:proofErr w:type="spellEnd"/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proofErr w:type="spellStart"/>
      <w:r w:rsidRPr="008364CB">
        <w:rPr>
          <w:rFonts w:ascii="Garamond" w:hAnsi="Garamond"/>
          <w:b/>
          <w:bCs/>
          <w:kern w:val="144"/>
          <w:sz w:val="22"/>
        </w:rPr>
        <w:t>Pzp</w:t>
      </w:r>
      <w:proofErr w:type="spellEnd"/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proofErr w:type="spellStart"/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proofErr w:type="spellEnd"/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AE7F5E">
        <w:rPr>
          <w:rFonts w:ascii="Garamond" w:hAnsi="Garamond"/>
          <w:i/>
          <w:iCs/>
          <w:kern w:val="144"/>
          <w:sz w:val="22"/>
        </w:rPr>
        <w:t xml:space="preserve"> </w:t>
      </w:r>
      <w:r w:rsidR="00AE7F5E" w:rsidRPr="00AB72D5">
        <w:rPr>
          <w:rFonts w:ascii="Garamond" w:hAnsi="Garamond"/>
          <w:kern w:val="144"/>
          <w:sz w:val="22"/>
        </w:rPr>
        <w:t xml:space="preserve">(Dz. U. z 2025 r. poz. </w:t>
      </w:r>
      <w:r w:rsidR="00AB72D5" w:rsidRPr="00AB72D5">
        <w:rPr>
          <w:rFonts w:ascii="Garamond" w:hAnsi="Garamond"/>
          <w:kern w:val="144"/>
          <w:sz w:val="22"/>
        </w:rPr>
        <w:t>17</w:t>
      </w:r>
      <w:r w:rsidR="00AE7F5E" w:rsidRPr="00AB72D5">
        <w:rPr>
          <w:rFonts w:ascii="Garamond" w:hAnsi="Garamond"/>
          <w:kern w:val="144"/>
          <w:sz w:val="22"/>
        </w:rPr>
        <w:t>14)</w:t>
      </w:r>
      <w:r w:rsidRPr="00E70DE8">
        <w:rPr>
          <w:rFonts w:ascii="Garamond" w:hAnsi="Garamond"/>
          <w:kern w:val="144"/>
          <w:sz w:val="22"/>
        </w:rPr>
        <w:t xml:space="preserve">, w przypadkach, o których mowa w art. 85 ust. 1 ustawy </w:t>
      </w:r>
      <w:proofErr w:type="spellStart"/>
      <w:r w:rsidRPr="00E70DE8">
        <w:rPr>
          <w:rFonts w:ascii="Garamond" w:hAnsi="Garamond"/>
          <w:kern w:val="144"/>
          <w:sz w:val="22"/>
        </w:rPr>
        <w:t>Pzp</w:t>
      </w:r>
      <w:proofErr w:type="spellEnd"/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proofErr w:type="spellStart"/>
      <w:r w:rsidRPr="008364CB">
        <w:rPr>
          <w:rFonts w:ascii="Garamond" w:hAnsi="Garamond"/>
          <w:b/>
          <w:bCs/>
          <w:kern w:val="144"/>
          <w:sz w:val="22"/>
        </w:rPr>
        <w:t>Pzp</w:t>
      </w:r>
      <w:proofErr w:type="spellEnd"/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proofErr w:type="spellStart"/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proofErr w:type="spellEnd"/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</w:t>
      </w:r>
      <w:r w:rsidRPr="00B33B8D">
        <w:rPr>
          <w:rFonts w:ascii="Garamond" w:hAnsi="Garamond"/>
          <w:kern w:val="144"/>
          <w:sz w:val="22"/>
        </w:rPr>
        <w:lastRenderedPageBreak/>
        <w:t xml:space="preserve">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 xml:space="preserve">(art. 109 ust. 1 pkt 8 ustawy </w:t>
      </w:r>
      <w:proofErr w:type="spellStart"/>
      <w:r w:rsidRPr="00B33B8D">
        <w:rPr>
          <w:rFonts w:ascii="Garamond" w:hAnsi="Garamond"/>
          <w:b/>
          <w:bCs/>
          <w:kern w:val="144"/>
          <w:sz w:val="22"/>
        </w:rPr>
        <w:t>Pzp</w:t>
      </w:r>
      <w:proofErr w:type="spellEnd"/>
      <w:r w:rsidRPr="00B33B8D">
        <w:rPr>
          <w:rFonts w:ascii="Garamond" w:hAnsi="Garamond"/>
          <w:b/>
          <w:bCs/>
          <w:kern w:val="144"/>
          <w:sz w:val="22"/>
        </w:rPr>
        <w:t>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proofErr w:type="spellStart"/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proofErr w:type="spellEnd"/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36F3B984" w14:textId="6006D257" w:rsidR="00EB659E" w:rsidRPr="00EB659E" w:rsidRDefault="00E82081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EE52FD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FC7FE3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F20C795" w14:textId="77777777" w:rsidR="006058DF" w:rsidRPr="005D7447" w:rsidRDefault="006058DF" w:rsidP="005D7447">
      <w:pPr>
        <w:pStyle w:val="Akapitzlist"/>
        <w:rPr>
          <w:rFonts w:ascii="Garamond" w:hAnsi="Garamond"/>
          <w:bCs/>
          <w:kern w:val="144"/>
          <w:sz w:val="22"/>
        </w:rPr>
      </w:pPr>
    </w:p>
    <w:p w14:paraId="679575AB" w14:textId="6A4B412D" w:rsidR="00EB659E" w:rsidRPr="008D1D18" w:rsidRDefault="006058DF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EB659E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EB659E">
        <w:rPr>
          <w:rFonts w:ascii="Garamond" w:hAnsi="Garamond"/>
          <w:b/>
          <w:kern w:val="144"/>
          <w:sz w:val="22"/>
        </w:rPr>
        <w:t>aktualna pozostaje informacja zawarta w oświadczeniu, o którym mowa w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rozdziale IV </w:t>
      </w:r>
      <w:r w:rsidR="005D7447">
        <w:rPr>
          <w:rFonts w:ascii="Garamond" w:hAnsi="Garamond"/>
          <w:b/>
          <w:bCs/>
          <w:kern w:val="144"/>
          <w:sz w:val="22"/>
          <w:szCs w:val="22"/>
        </w:rPr>
        <w:t>pkt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1</w:t>
      </w:r>
      <w:r w:rsidR="00EE52FD">
        <w:rPr>
          <w:rFonts w:ascii="Garamond" w:hAnsi="Garamond"/>
          <w:b/>
          <w:bCs/>
          <w:kern w:val="144"/>
          <w:sz w:val="22"/>
          <w:szCs w:val="22"/>
        </w:rPr>
        <w:t>1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SWZ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 w zakresie podstaw wykluczenia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na podstawie 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w </w:t>
      </w:r>
      <w:r w:rsidR="00EB659E" w:rsidRPr="0004748A">
        <w:rPr>
          <w:rFonts w:ascii="Garamond" w:hAnsi="Garamond"/>
          <w:bCs/>
          <w:i/>
          <w:color w:val="000000" w:themeColor="text1"/>
          <w:sz w:val="22"/>
          <w:szCs w:val="22"/>
        </w:rPr>
        <w:t>sprawie zmiany rozporządzenia (UE) nr 833/2014 dotyczącego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 środków ograniczających w związku z 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6BD01974" w14:textId="77777777" w:rsidR="00EB659E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CFC968D" w14:textId="77777777" w:rsidR="002E6763" w:rsidRDefault="002E6763" w:rsidP="00CB58C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2E6763">
        <w:rPr>
          <w:rFonts w:ascii="Garamond" w:hAnsi="Garamond"/>
          <w:b/>
          <w:bCs/>
          <w:kern w:val="144"/>
          <w:sz w:val="22"/>
          <w:szCs w:val="22"/>
        </w:rPr>
        <w:t xml:space="preserve">Oświadczam, że złożone wraz z ofertą w niniejszym postępowaniu następujące podmiotowe środki dowodowe ............................................................ (proszę wymienić), które tym samym Zamawiający już posiada zgodnie z art. 127 ust. 2 ustawy </w:t>
      </w:r>
      <w:proofErr w:type="spellStart"/>
      <w:r w:rsidRPr="002E6763">
        <w:rPr>
          <w:rFonts w:ascii="Garamond" w:hAnsi="Garamond"/>
          <w:b/>
          <w:bCs/>
          <w:kern w:val="144"/>
          <w:sz w:val="22"/>
          <w:szCs w:val="22"/>
        </w:rPr>
        <w:t>Pzp</w:t>
      </w:r>
      <w:proofErr w:type="spellEnd"/>
      <w:r w:rsidRPr="002E6763">
        <w:rPr>
          <w:rFonts w:ascii="Garamond" w:hAnsi="Garamond"/>
          <w:b/>
          <w:bCs/>
          <w:kern w:val="144"/>
          <w:sz w:val="22"/>
          <w:szCs w:val="22"/>
        </w:rPr>
        <w:t>. są prawidłowe i aktualne, tj. ich treść dalej potwierdza status dokumentów, który obowiązywał na dzień ich złożenia.                       W przypadku, gdy niektóre dokumenty nie są już prawidłowe lub aktualne Wykonawca zobowiązuję się złożyć aktualne na dzień ich złożenia wymagane przez Zamawiającego podmiotowe środki dowodowe.</w:t>
      </w:r>
    </w:p>
    <w:p w14:paraId="71286F51" w14:textId="77777777" w:rsidR="002E6763" w:rsidRPr="002E6763" w:rsidRDefault="002E6763" w:rsidP="002E6763">
      <w:pPr>
        <w:pStyle w:val="Akapitzlist"/>
        <w:rPr>
          <w:rFonts w:ascii="Garamond" w:hAnsi="Garamond"/>
          <w:b/>
          <w:bCs/>
          <w:kern w:val="144"/>
          <w:sz w:val="22"/>
          <w:szCs w:val="22"/>
        </w:rPr>
      </w:pPr>
    </w:p>
    <w:p w14:paraId="3EFC8ECA" w14:textId="77777777" w:rsidR="002E6763" w:rsidRDefault="002E6763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1048A1E0" w14:textId="1DE03FCE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3937E" w14:textId="77777777" w:rsidR="00943D63" w:rsidRDefault="00943D63">
      <w:r>
        <w:separator/>
      </w:r>
    </w:p>
  </w:endnote>
  <w:endnote w:type="continuationSeparator" w:id="0">
    <w:p w14:paraId="2CD9CCA1" w14:textId="77777777" w:rsidR="00943D63" w:rsidRDefault="00943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6E6A5" w14:textId="77777777" w:rsidR="00943D63" w:rsidRDefault="00943D63">
      <w:r>
        <w:separator/>
      </w:r>
    </w:p>
  </w:footnote>
  <w:footnote w:type="continuationSeparator" w:id="0">
    <w:p w14:paraId="4F7D67F9" w14:textId="77777777" w:rsidR="00943D63" w:rsidRDefault="00943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C5F25"/>
    <w:rsid w:val="000D03C1"/>
    <w:rsid w:val="000D2DF2"/>
    <w:rsid w:val="000E6B81"/>
    <w:rsid w:val="000F08E9"/>
    <w:rsid w:val="000F1BA1"/>
    <w:rsid w:val="00104AFE"/>
    <w:rsid w:val="0010727F"/>
    <w:rsid w:val="00117118"/>
    <w:rsid w:val="0012259A"/>
    <w:rsid w:val="00123E23"/>
    <w:rsid w:val="00132ADE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901C6"/>
    <w:rsid w:val="002B508A"/>
    <w:rsid w:val="002C65EF"/>
    <w:rsid w:val="002C7050"/>
    <w:rsid w:val="002E2B2B"/>
    <w:rsid w:val="002E6763"/>
    <w:rsid w:val="002E6C25"/>
    <w:rsid w:val="002F097D"/>
    <w:rsid w:val="002F0CAC"/>
    <w:rsid w:val="002F51BF"/>
    <w:rsid w:val="003158AA"/>
    <w:rsid w:val="0033763B"/>
    <w:rsid w:val="00381775"/>
    <w:rsid w:val="00384955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273B8"/>
    <w:rsid w:val="00457C62"/>
    <w:rsid w:val="004919BF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70C8F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33656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578C6"/>
    <w:rsid w:val="007649CD"/>
    <w:rsid w:val="00776F0D"/>
    <w:rsid w:val="007A0CF1"/>
    <w:rsid w:val="007A771C"/>
    <w:rsid w:val="007C0F58"/>
    <w:rsid w:val="007C42D2"/>
    <w:rsid w:val="007D2617"/>
    <w:rsid w:val="007F3B4D"/>
    <w:rsid w:val="007F7A9D"/>
    <w:rsid w:val="00801B37"/>
    <w:rsid w:val="00803657"/>
    <w:rsid w:val="0080475D"/>
    <w:rsid w:val="00814B7F"/>
    <w:rsid w:val="00816CDC"/>
    <w:rsid w:val="00833D76"/>
    <w:rsid w:val="008364CB"/>
    <w:rsid w:val="00867F48"/>
    <w:rsid w:val="0087055A"/>
    <w:rsid w:val="00870644"/>
    <w:rsid w:val="00875944"/>
    <w:rsid w:val="00877045"/>
    <w:rsid w:val="008A14C5"/>
    <w:rsid w:val="0090732B"/>
    <w:rsid w:val="0092329B"/>
    <w:rsid w:val="00940170"/>
    <w:rsid w:val="00943D63"/>
    <w:rsid w:val="009534DA"/>
    <w:rsid w:val="00960456"/>
    <w:rsid w:val="00967209"/>
    <w:rsid w:val="0097197B"/>
    <w:rsid w:val="00982284"/>
    <w:rsid w:val="009A29D2"/>
    <w:rsid w:val="009C3AAB"/>
    <w:rsid w:val="009E0D49"/>
    <w:rsid w:val="009E1A01"/>
    <w:rsid w:val="009E2F24"/>
    <w:rsid w:val="00A0232B"/>
    <w:rsid w:val="00A028CA"/>
    <w:rsid w:val="00A10B30"/>
    <w:rsid w:val="00A1402B"/>
    <w:rsid w:val="00A3629B"/>
    <w:rsid w:val="00A53965"/>
    <w:rsid w:val="00A7751D"/>
    <w:rsid w:val="00A97F29"/>
    <w:rsid w:val="00AA36EE"/>
    <w:rsid w:val="00AA46DE"/>
    <w:rsid w:val="00AA6E58"/>
    <w:rsid w:val="00AB72D5"/>
    <w:rsid w:val="00AC5D98"/>
    <w:rsid w:val="00AE55DA"/>
    <w:rsid w:val="00AE7F5E"/>
    <w:rsid w:val="00AF1DE0"/>
    <w:rsid w:val="00AF2CF8"/>
    <w:rsid w:val="00AF3203"/>
    <w:rsid w:val="00B002DD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77848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E29BE"/>
    <w:rsid w:val="00DF28FD"/>
    <w:rsid w:val="00DF2BE6"/>
    <w:rsid w:val="00E14176"/>
    <w:rsid w:val="00E21F69"/>
    <w:rsid w:val="00E23862"/>
    <w:rsid w:val="00E24203"/>
    <w:rsid w:val="00E32210"/>
    <w:rsid w:val="00E3420B"/>
    <w:rsid w:val="00E4036C"/>
    <w:rsid w:val="00E4343D"/>
    <w:rsid w:val="00E557CE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C69C3"/>
    <w:rsid w:val="00ED212E"/>
    <w:rsid w:val="00EE52FD"/>
    <w:rsid w:val="00F0124B"/>
    <w:rsid w:val="00F04411"/>
    <w:rsid w:val="00F56FCF"/>
    <w:rsid w:val="00F6413B"/>
    <w:rsid w:val="00FA2F9D"/>
    <w:rsid w:val="00FC3E4C"/>
    <w:rsid w:val="00FC7FE3"/>
    <w:rsid w:val="00FD2554"/>
    <w:rsid w:val="00FD3EEE"/>
    <w:rsid w:val="00FE584A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Joanna Henkelmann</cp:lastModifiedBy>
  <cp:revision>2</cp:revision>
  <cp:lastPrinted>2020-01-21T10:05:00Z</cp:lastPrinted>
  <dcterms:created xsi:type="dcterms:W3CDTF">2026-04-24T10:02:00Z</dcterms:created>
  <dcterms:modified xsi:type="dcterms:W3CDTF">2026-04-24T10:02:00Z</dcterms:modified>
</cp:coreProperties>
</file>